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6E3E" w14:textId="77777777" w:rsidR="006F1569" w:rsidRDefault="006F1569" w:rsidP="006F1569">
      <w:pPr>
        <w:rPr>
          <w:rFonts w:hint="eastAsia"/>
        </w:rPr>
      </w:pPr>
      <w:r>
        <w:rPr>
          <w:rFonts w:hint="eastAsia"/>
        </w:rPr>
        <w:t>原料受入れの確認</w:t>
      </w:r>
    </w:p>
    <w:p w14:paraId="6FCC26B9" w14:textId="77777777" w:rsidR="006F1569" w:rsidRDefault="006F1569" w:rsidP="006F1569">
      <w:pPr>
        <w:ind w:firstLineChars="200" w:firstLine="440"/>
        <w:rPr>
          <w:rFonts w:hint="eastAsia"/>
        </w:rPr>
      </w:pPr>
      <w:r>
        <w:rPr>
          <w:rFonts w:hint="eastAsia"/>
        </w:rPr>
        <w:t>腐敗しているもの、包装が破れているもの、消費期限が過ぎている原材料などには、</w:t>
      </w:r>
    </w:p>
    <w:p w14:paraId="4C3EBC81" w14:textId="5C5128ED" w:rsidR="005A61A9" w:rsidRDefault="006F1569" w:rsidP="006F1569">
      <w:pPr>
        <w:ind w:firstLineChars="100" w:firstLine="220"/>
      </w:pPr>
      <w:r>
        <w:rPr>
          <w:rFonts w:hint="eastAsia"/>
        </w:rPr>
        <w:t>有害な微生物が増殖している可能性があります。</w:t>
      </w:r>
    </w:p>
    <w:p w14:paraId="290266B2" w14:textId="77777777" w:rsidR="006F1569" w:rsidRDefault="006F1569" w:rsidP="006F1569">
      <w:pPr>
        <w:ind w:leftChars="100" w:left="440" w:hangingChars="100" w:hanging="220"/>
      </w:pPr>
      <w:r>
        <w:rPr>
          <w:rFonts w:hint="eastAsia"/>
        </w:rPr>
        <w:t>・アイスクリーム類および氷菓の製造基準(68℃３０分間の加熱殺菌と同等以上の殺菌)に適合した殺菌済みの原料ミックスをフリーザーに投入します。</w:t>
      </w:r>
    </w:p>
    <w:p w14:paraId="2A0CD421" w14:textId="77777777" w:rsidR="006F1569" w:rsidRDefault="006F1569" w:rsidP="006F1569">
      <w:pPr>
        <w:ind w:leftChars="100" w:left="440" w:hangingChars="100" w:hanging="220"/>
      </w:pPr>
      <w:r>
        <w:rPr>
          <w:rFonts w:hint="eastAsia"/>
        </w:rPr>
        <w:t>・期限切れや、原料ミックスに異常（凝固、分離、異臭など）があった場合はフリーザーに投入しないでください。</w:t>
      </w:r>
    </w:p>
    <w:p w14:paraId="309BF8BF" w14:textId="64263D5C" w:rsidR="006F1569" w:rsidRDefault="006F1569" w:rsidP="006F1569">
      <w:pPr>
        <w:ind w:leftChars="100" w:left="440" w:hangingChars="100" w:hanging="220"/>
        <w:rPr>
          <w:rFonts w:hint="eastAsia"/>
        </w:rPr>
      </w:pPr>
      <w:r>
        <w:rPr>
          <w:rFonts w:hint="eastAsia"/>
        </w:rPr>
        <w:t>・コーンも包装に傷みがないものを受入れ、適正に保管しましょう。</w:t>
      </w:r>
    </w:p>
    <w:sectPr w:rsidR="006F15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569"/>
    <w:rsid w:val="005A61A9"/>
    <w:rsid w:val="006F1569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6CB37"/>
  <w15:chartTrackingRefBased/>
  <w15:docId w15:val="{72E993E3-07C6-4553-BFEC-4906DE4A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1</cp:revision>
  <dcterms:created xsi:type="dcterms:W3CDTF">2022-01-31T04:26:00Z</dcterms:created>
  <dcterms:modified xsi:type="dcterms:W3CDTF">2022-01-31T04:28:00Z</dcterms:modified>
</cp:coreProperties>
</file>