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CB99" w14:textId="4B62477A" w:rsidR="006F0663" w:rsidRDefault="006F0663" w:rsidP="006F0663">
      <w:r>
        <w:rPr>
          <w:rFonts w:hint="eastAsia"/>
        </w:rPr>
        <w:t>原材料の受け入れ</w:t>
      </w:r>
    </w:p>
    <w:p w14:paraId="29537A82" w14:textId="77777777" w:rsidR="006F0663" w:rsidRDefault="006F0663" w:rsidP="00116ADC">
      <w:pPr>
        <w:ind w:firstLineChars="100" w:firstLine="220"/>
      </w:pPr>
      <w:r>
        <w:rPr>
          <w:rFonts w:hint="eastAsia"/>
        </w:rPr>
        <w:t>製品の製造に使用する原材料に問題が無いことを確認します。</w:t>
      </w:r>
    </w:p>
    <w:p w14:paraId="028FA379" w14:textId="1D478C15" w:rsidR="006F0663" w:rsidRDefault="00116ADC" w:rsidP="00116ADC">
      <w:pPr>
        <w:ind w:leftChars="100" w:left="440" w:hangingChars="100" w:hanging="220"/>
      </w:pPr>
      <w:r>
        <w:rPr>
          <w:rFonts w:hint="eastAsia"/>
        </w:rPr>
        <w:t>①</w:t>
      </w:r>
      <w:r w:rsidR="006F0663">
        <w:rPr>
          <w:rFonts w:hint="eastAsia"/>
        </w:rPr>
        <w:t xml:space="preserve"> 原材料の受け入れの際には、必ず納品作業に立ち会い、注文どおりの原材料か確認します。</w:t>
      </w:r>
    </w:p>
    <w:p w14:paraId="5B7F0F0E" w14:textId="77777777" w:rsidR="006F0663" w:rsidRDefault="006F0663" w:rsidP="00116ADC">
      <w:pPr>
        <w:ind w:leftChars="100" w:left="440" w:hangingChars="100" w:hanging="220"/>
      </w:pPr>
      <w:r>
        <w:rPr>
          <w:rFonts w:hint="eastAsia"/>
        </w:rPr>
        <w:t>② 外装（破れ、漏れ、汚れ等）、表示（期限、保存方法等）などの点検作業を行ってから、原材料を受け入れます。</w:t>
      </w:r>
    </w:p>
    <w:p w14:paraId="27776F7E" w14:textId="57A6F052" w:rsidR="005A61A9" w:rsidRDefault="006F0663" w:rsidP="00116ADC">
      <w:pPr>
        <w:ind w:firstLineChars="100" w:firstLine="220"/>
      </w:pPr>
      <w:r>
        <w:rPr>
          <w:rFonts w:hint="eastAsia"/>
        </w:rPr>
        <w:t>③ 冷蔵品や冷凍品は、速やかに冷蔵あるいは冷凍庫に保管します。</w:t>
      </w:r>
    </w:p>
    <w:p w14:paraId="28919B92" w14:textId="1A0212C1" w:rsidR="00116ADC" w:rsidRDefault="00116ADC" w:rsidP="00116ADC">
      <w:pPr>
        <w:ind w:firstLineChars="100" w:firstLine="220"/>
      </w:pPr>
      <w:r>
        <w:rPr>
          <w:rFonts w:hint="eastAsia"/>
        </w:rPr>
        <w:t>●</w:t>
      </w:r>
      <w:r w:rsidRPr="00116ADC">
        <w:rPr>
          <w:rFonts w:hint="eastAsia"/>
        </w:rPr>
        <w:t>冷蔵、冷凍原材料を受け取る際には、温度確認を行いましょう。</w:t>
      </w:r>
    </w:p>
    <w:p w14:paraId="5C963055" w14:textId="08C90BE4" w:rsidR="00116ADC" w:rsidRDefault="00116ADC" w:rsidP="00116ADC"/>
    <w:p w14:paraId="39A20EA7" w14:textId="77777777" w:rsidR="00116ADC" w:rsidRDefault="00116ADC" w:rsidP="00116ADC">
      <w:r>
        <w:rPr>
          <w:rFonts w:hint="eastAsia"/>
        </w:rPr>
        <w:t>（2）原材料等の保管方法</w:t>
      </w:r>
    </w:p>
    <w:p w14:paraId="1918FB3B" w14:textId="77777777" w:rsidR="00116ADC" w:rsidRDefault="00116ADC" w:rsidP="00116ADC">
      <w:pPr>
        <w:ind w:firstLineChars="100" w:firstLine="220"/>
      </w:pPr>
      <w:r>
        <w:rPr>
          <w:rFonts w:hint="eastAsia"/>
        </w:rPr>
        <w:t>原材料、半製品、製品等を保管中に汚染しないようにします。</w:t>
      </w:r>
    </w:p>
    <w:p w14:paraId="6E6AC2C0" w14:textId="77777777" w:rsidR="00116ADC" w:rsidRDefault="00116ADC" w:rsidP="00116ADC">
      <w:pPr>
        <w:ind w:firstLineChars="100" w:firstLine="220"/>
      </w:pPr>
      <w:r>
        <w:rPr>
          <w:rFonts w:hint="eastAsia"/>
        </w:rPr>
        <w:t>① 原材料等は清浄な場所で保管します。</w:t>
      </w:r>
    </w:p>
    <w:p w14:paraId="10BE220F" w14:textId="77777777" w:rsidR="00116ADC" w:rsidRDefault="00116ADC" w:rsidP="00116ADC">
      <w:pPr>
        <w:ind w:firstLineChars="100" w:firstLine="220"/>
      </w:pPr>
      <w:r>
        <w:rPr>
          <w:rFonts w:hint="eastAsia"/>
        </w:rPr>
        <w:t>② 床に直置きをせずにパレットやスノコなどの上に置きます。</w:t>
      </w:r>
    </w:p>
    <w:p w14:paraId="692D58E9" w14:textId="77777777" w:rsidR="00116ADC" w:rsidRDefault="00116ADC" w:rsidP="00116ADC">
      <w:pPr>
        <w:ind w:firstLineChars="100" w:firstLine="220"/>
      </w:pPr>
      <w:r>
        <w:rPr>
          <w:rFonts w:hint="eastAsia"/>
        </w:rPr>
        <w:t>③ 原材料等を使用しない時は、カバーや蓋をします。</w:t>
      </w:r>
    </w:p>
    <w:p w14:paraId="28EA123A" w14:textId="57DACC4C" w:rsidR="00116ADC" w:rsidRDefault="00116ADC" w:rsidP="00116ADC">
      <w:pPr>
        <w:ind w:leftChars="100" w:left="440" w:hangingChars="100" w:hanging="220"/>
      </w:pPr>
      <w:r>
        <w:rPr>
          <w:rFonts w:hint="eastAsia"/>
        </w:rPr>
        <w:t>④ 卵（鶏卵等）や乳（脱脂粉乳等）などのアレルゲンを含む原材料に関しては、特定の場所に表示をして保管します。また同じ物の上には同じものを置くなどの保管のルールを定めて実施します。</w:t>
      </w:r>
    </w:p>
    <w:p w14:paraId="7FD9341A" w14:textId="7FDC5C71" w:rsidR="00116ADC" w:rsidRDefault="00116ADC" w:rsidP="00116ADC">
      <w:pPr>
        <w:ind w:leftChars="100" w:left="440" w:hangingChars="100" w:hanging="220"/>
      </w:pPr>
      <w:r>
        <w:rPr>
          <w:rFonts w:hint="eastAsia"/>
        </w:rPr>
        <w:t>⑤ 調理パンの野菜など、非加熱のまま摂取される原材料は、卵等の加熱後に摂取される原材料と保管場所を区分します。</w:t>
      </w:r>
    </w:p>
    <w:p w14:paraId="4AB0B38B" w14:textId="77777777" w:rsidR="00116ADC" w:rsidRDefault="00116ADC" w:rsidP="00116ADC">
      <w:pPr>
        <w:ind w:firstLineChars="100" w:firstLine="220"/>
      </w:pPr>
      <w:r>
        <w:rPr>
          <w:rFonts w:hint="eastAsia"/>
        </w:rPr>
        <w:t>⑥ 原材料置き場を定期的に清掃、点検します。</w:t>
      </w:r>
    </w:p>
    <w:p w14:paraId="77E4BD20" w14:textId="77777777" w:rsidR="00116ADC" w:rsidRDefault="00116ADC" w:rsidP="00116ADC">
      <w:pPr>
        <w:ind w:firstLineChars="100" w:firstLine="220"/>
      </w:pPr>
      <w:r>
        <w:rPr>
          <w:rFonts w:hint="eastAsia"/>
        </w:rPr>
        <w:t>⑦ 冷蔵、冷凍庫内は整理整頓し、先入先出を徹底します。</w:t>
      </w:r>
    </w:p>
    <w:p w14:paraId="1D386877" w14:textId="77777777" w:rsidR="00116ADC" w:rsidRDefault="00116ADC" w:rsidP="00116ADC">
      <w:pPr>
        <w:ind w:firstLineChars="100" w:firstLine="220"/>
      </w:pPr>
      <w:r>
        <w:rPr>
          <w:rFonts w:hint="eastAsia"/>
        </w:rPr>
        <w:t>⑧ 消費、賞味期限の過ぎた原材料は廃棄します。</w:t>
      </w:r>
    </w:p>
    <w:p w14:paraId="23D9E998" w14:textId="3A0FCC53" w:rsidR="00116ADC" w:rsidRPr="00116ADC" w:rsidRDefault="00116ADC" w:rsidP="00116ADC">
      <w:pPr>
        <w:ind w:firstLineChars="100" w:firstLine="220"/>
      </w:pPr>
      <w:r>
        <w:rPr>
          <w:rFonts w:hint="eastAsia"/>
        </w:rPr>
        <w:t>●各原材料の開封後使用期限をあらかじめ定め、開封後の原材料には使用期限を明記しましょう。</w:t>
      </w:r>
    </w:p>
    <w:sectPr w:rsidR="00116ADC" w:rsidRPr="00116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8BAE" w14:textId="77777777" w:rsidR="00452F1C" w:rsidRDefault="00452F1C" w:rsidP="005678D7">
      <w:r>
        <w:separator/>
      </w:r>
    </w:p>
  </w:endnote>
  <w:endnote w:type="continuationSeparator" w:id="0">
    <w:p w14:paraId="1F915AA2" w14:textId="77777777" w:rsidR="00452F1C" w:rsidRDefault="00452F1C" w:rsidP="005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AADF" w14:textId="77777777" w:rsidR="00452F1C" w:rsidRDefault="00452F1C" w:rsidP="005678D7">
      <w:r>
        <w:separator/>
      </w:r>
    </w:p>
  </w:footnote>
  <w:footnote w:type="continuationSeparator" w:id="0">
    <w:p w14:paraId="3CF73DE5" w14:textId="77777777" w:rsidR="00452F1C" w:rsidRDefault="00452F1C" w:rsidP="0056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7AC"/>
    <w:multiLevelType w:val="hybridMultilevel"/>
    <w:tmpl w:val="E376D0A4"/>
    <w:lvl w:ilvl="0" w:tplc="B1D00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63"/>
    <w:rsid w:val="00116ADC"/>
    <w:rsid w:val="00452F1C"/>
    <w:rsid w:val="005678D7"/>
    <w:rsid w:val="005A61A9"/>
    <w:rsid w:val="006F0663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B35B1"/>
  <w15:chartTrackingRefBased/>
  <w15:docId w15:val="{039961B9-36E0-4FC8-B0C6-9E857752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8D7"/>
  </w:style>
  <w:style w:type="paragraph" w:styleId="a6">
    <w:name w:val="footer"/>
    <w:basedOn w:val="a"/>
    <w:link w:val="a7"/>
    <w:uiPriority w:val="99"/>
    <w:unhideWhenUsed/>
    <w:rsid w:val="00567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2022-02-01T02:51:00Z</dcterms:created>
  <dcterms:modified xsi:type="dcterms:W3CDTF">2022-03-10T06:40:00Z</dcterms:modified>
</cp:coreProperties>
</file>