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B888" w14:textId="3F088CE4" w:rsidR="00700730" w:rsidRDefault="00700730" w:rsidP="00700730">
      <w:pPr>
        <w:rPr>
          <w:rFonts w:hint="eastAsia"/>
        </w:rPr>
      </w:pPr>
      <w:r>
        <w:rPr>
          <w:rFonts w:hint="eastAsia"/>
        </w:rPr>
        <w:t>原材料の受入</w:t>
      </w:r>
    </w:p>
    <w:p w14:paraId="3CB98166" w14:textId="59358F21" w:rsidR="00700730" w:rsidRDefault="00700730" w:rsidP="00700730">
      <w:pPr>
        <w:ind w:firstLineChars="100" w:firstLine="220"/>
        <w:rPr>
          <w:rFonts w:hint="eastAsia"/>
        </w:rPr>
      </w:pPr>
      <w:r>
        <w:rPr>
          <w:rFonts w:hint="eastAsia"/>
        </w:rPr>
        <w:t>原材料の受け入れ時や保管時に注意しなければならないことを確認しましょう。搬送に使用した容器を作業場などの清潔な区域へ持ち込まないことも大切です。</w:t>
      </w:r>
    </w:p>
    <w:p w14:paraId="01820F70" w14:textId="77777777" w:rsidR="00700730" w:rsidRDefault="00700730" w:rsidP="00700730"/>
    <w:p w14:paraId="7596ECC3" w14:textId="40D3B97B" w:rsidR="00700730" w:rsidRDefault="00700730" w:rsidP="00700730">
      <w:pPr>
        <w:rPr>
          <w:rFonts w:hint="eastAsia"/>
        </w:rPr>
      </w:pPr>
      <w:r>
        <w:rPr>
          <w:rFonts w:hint="eastAsia"/>
        </w:rPr>
        <w:t>【原材料の受け入れ(検収)時の確認事項】</w:t>
      </w:r>
    </w:p>
    <w:p w14:paraId="3A05F412" w14:textId="77777777" w:rsidR="00700730" w:rsidRDefault="00700730" w:rsidP="00700730">
      <w:pPr>
        <w:rPr>
          <w:rFonts w:hint="eastAsia"/>
        </w:rPr>
      </w:pPr>
      <w:r>
        <w:rPr>
          <w:rFonts w:hint="eastAsia"/>
        </w:rPr>
        <w:t>■状態の確認</w:t>
      </w:r>
    </w:p>
    <w:p w14:paraId="117125E4" w14:textId="38D614AF" w:rsidR="00700730" w:rsidRDefault="00700730" w:rsidP="00700730">
      <w:pPr>
        <w:ind w:firstLineChars="100" w:firstLine="220"/>
        <w:rPr>
          <w:rFonts w:hint="eastAsia"/>
        </w:rPr>
      </w:pPr>
      <w:r>
        <w:rPr>
          <w:rFonts w:hint="eastAsia"/>
        </w:rPr>
        <w:t>・</w:t>
      </w:r>
      <w:r>
        <w:rPr>
          <w:rFonts w:hint="eastAsia"/>
        </w:rPr>
        <w:t>外箱に異常はないか(包装の破れ、液もれなど)</w:t>
      </w:r>
    </w:p>
    <w:p w14:paraId="3CC75D04" w14:textId="2790C607" w:rsidR="00700730" w:rsidRDefault="00700730" w:rsidP="00700730">
      <w:pPr>
        <w:ind w:firstLineChars="100" w:firstLine="220"/>
        <w:rPr>
          <w:rFonts w:hint="eastAsia"/>
        </w:rPr>
      </w:pPr>
      <w:r>
        <w:rPr>
          <w:rFonts w:hint="eastAsia"/>
        </w:rPr>
        <w:t>・</w:t>
      </w:r>
      <w:r>
        <w:rPr>
          <w:rFonts w:hint="eastAsia"/>
        </w:rPr>
        <w:t>商品名や数量など注文したものが納品されたか</w:t>
      </w:r>
    </w:p>
    <w:p w14:paraId="47483D57" w14:textId="34F84FB7" w:rsidR="00700730" w:rsidRDefault="00700730" w:rsidP="00700730">
      <w:pPr>
        <w:ind w:firstLineChars="200" w:firstLine="440"/>
        <w:rPr>
          <w:rFonts w:hint="eastAsia"/>
        </w:rPr>
      </w:pPr>
      <w:r>
        <w:rPr>
          <w:rFonts w:hint="eastAsia"/>
        </w:rPr>
        <w:t>(数量が違うとき(多いとき、少ないとき)は気を</w:t>
      </w:r>
      <w:r>
        <w:rPr>
          <w:rFonts w:hint="eastAsia"/>
        </w:rPr>
        <w:t>つ</w:t>
      </w:r>
      <w:r>
        <w:rPr>
          <w:rFonts w:hint="eastAsia"/>
        </w:rPr>
        <w:t>けましょう)。</w:t>
      </w:r>
    </w:p>
    <w:p w14:paraId="3966191C" w14:textId="66355150" w:rsidR="00700730" w:rsidRDefault="00700730" w:rsidP="00700730">
      <w:pPr>
        <w:ind w:firstLineChars="100" w:firstLine="220"/>
        <w:rPr>
          <w:rFonts w:hint="eastAsia"/>
        </w:rPr>
      </w:pPr>
      <w:r>
        <w:rPr>
          <w:rFonts w:hint="eastAsia"/>
        </w:rPr>
        <w:t>・</w:t>
      </w:r>
      <w:r>
        <w:rPr>
          <w:rFonts w:hint="eastAsia"/>
        </w:rPr>
        <w:t>製品の汚れ、いたみなど異常がないかを確認しましょう。</w:t>
      </w:r>
    </w:p>
    <w:p w14:paraId="5A97A9A2" w14:textId="6498E928" w:rsidR="005A61A9" w:rsidRDefault="00700730" w:rsidP="00700730">
      <w:pPr>
        <w:ind w:firstLineChars="100" w:firstLine="220"/>
      </w:pPr>
      <w:r>
        <w:rPr>
          <w:rFonts w:hint="eastAsia"/>
        </w:rPr>
        <w:t>・</w:t>
      </w:r>
      <w:r>
        <w:rPr>
          <w:rFonts w:hint="eastAsia"/>
        </w:rPr>
        <w:t>入荷時間や異臭・色調などの五感の検収も重要です。</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30"/>
    <w:rsid w:val="005A61A9"/>
    <w:rsid w:val="00700730"/>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E8732D"/>
  <w15:chartTrackingRefBased/>
  <w15:docId w15:val="{AD312AF1-316D-47C0-8A91-33BBD255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1</cp:revision>
  <dcterms:created xsi:type="dcterms:W3CDTF">2022-02-09T06:18:00Z</dcterms:created>
  <dcterms:modified xsi:type="dcterms:W3CDTF">2022-02-09T06:21:00Z</dcterms:modified>
</cp:coreProperties>
</file>