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F12F" w14:textId="5BDF263F" w:rsidR="005A61A9" w:rsidRDefault="00361A51">
      <w:r w:rsidRPr="00361A51">
        <w:rPr>
          <w:rFonts w:hint="eastAsia"/>
        </w:rPr>
        <w:t>原材料の受入れの確認</w:t>
      </w:r>
    </w:p>
    <w:p w14:paraId="5E4C7C41" w14:textId="77777777" w:rsidR="00190274" w:rsidRDefault="00190274" w:rsidP="0019027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原料の表示、数量と伝票を確認する。</w:t>
      </w:r>
    </w:p>
    <w:p w14:paraId="256736F4" w14:textId="77777777" w:rsidR="00190274" w:rsidRDefault="00190274" w:rsidP="0019027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五感（匂い、見た目など）による異常、段ボールの破損や温度異常が無いか確認する。</w:t>
      </w:r>
    </w:p>
    <w:p w14:paraId="6FD1A639" w14:textId="77777777" w:rsidR="00190274" w:rsidRDefault="00190274" w:rsidP="0019027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異常時は納品先に連絡し、返品する。</w:t>
      </w:r>
    </w:p>
    <w:p w14:paraId="5AC6C794" w14:textId="4F14E63E" w:rsidR="00190274" w:rsidRDefault="00190274" w:rsidP="00190274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④所定の冷蔵庫・冷凍庫で保管する。</w:t>
      </w:r>
    </w:p>
    <w:p w14:paraId="1ACB3951" w14:textId="2BDEF7B3" w:rsidR="00190274" w:rsidRDefault="00190274" w:rsidP="00190274">
      <w:pPr>
        <w:rPr>
          <w:rFonts w:hint="eastAsia"/>
        </w:rPr>
      </w:pPr>
      <w:r>
        <w:rPr>
          <w:rFonts w:hint="eastAsia"/>
        </w:rPr>
        <w:t xml:space="preserve">留意点　</w:t>
      </w:r>
      <w:r>
        <w:rPr>
          <w:rFonts w:hint="eastAsia"/>
        </w:rPr>
        <w:t>納品時には、産地と期限を特に確認する。</w:t>
      </w:r>
    </w:p>
    <w:sectPr w:rsidR="001902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12371"/>
    <w:multiLevelType w:val="hybridMultilevel"/>
    <w:tmpl w:val="4D121CDE"/>
    <w:lvl w:ilvl="0" w:tplc="21C4DC8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51"/>
    <w:rsid w:val="00190274"/>
    <w:rsid w:val="00361A51"/>
    <w:rsid w:val="005A61A9"/>
    <w:rsid w:val="00F7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25C871"/>
  <w15:chartTrackingRefBased/>
  <w15:docId w15:val="{6DF3EBC8-CF01-4793-AF6E-5FE2538C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A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2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昭二</dc:creator>
  <cp:keywords/>
  <dc:description/>
  <cp:lastModifiedBy>河野 昭二</cp:lastModifiedBy>
  <cp:revision>2</cp:revision>
  <dcterms:created xsi:type="dcterms:W3CDTF">2022-01-31T04:35:00Z</dcterms:created>
  <dcterms:modified xsi:type="dcterms:W3CDTF">2022-01-31T04:41:00Z</dcterms:modified>
</cp:coreProperties>
</file>