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2440" w14:textId="77777777" w:rsidR="001F49A9" w:rsidRDefault="001F49A9" w:rsidP="001F49A9">
      <w:r>
        <w:rPr>
          <w:rFonts w:hint="eastAsia"/>
        </w:rPr>
        <w:t>１．原材料の受入の確認</w:t>
      </w:r>
    </w:p>
    <w:p w14:paraId="2EDC485B" w14:textId="56860DF5" w:rsidR="001F49A9" w:rsidRDefault="001F49A9" w:rsidP="001F49A9">
      <w:r>
        <w:rPr>
          <w:rFonts w:hint="eastAsia"/>
        </w:rPr>
        <w:t>（1）原料が到着したら、商品、数量など、注文したものと納品されたものが合っているかどうかを確認します。</w:t>
      </w:r>
    </w:p>
    <w:p w14:paraId="53D09037" w14:textId="77777777" w:rsidR="001F49A9" w:rsidRDefault="001F49A9" w:rsidP="001F49A9">
      <w:r>
        <w:rPr>
          <w:rFonts w:hint="eastAsia"/>
        </w:rPr>
        <w:t>（2）さらに、外観、におい、包装の状態、表示（期限、保存方法）などを確認します。</w:t>
      </w:r>
    </w:p>
    <w:p w14:paraId="033980ED" w14:textId="77777777" w:rsidR="001F49A9" w:rsidRDefault="001F49A9" w:rsidP="001F49A9">
      <w:r>
        <w:rPr>
          <w:rFonts w:hint="eastAsia"/>
        </w:rPr>
        <w:t>（3）可能であれば、冷蔵・冷凍品の温度を確認します。なお、冷蔵・冷凍品は、室温に</w:t>
      </w:r>
    </w:p>
    <w:p w14:paraId="5013A9A3" w14:textId="77777777" w:rsidR="001F49A9" w:rsidRDefault="001F49A9" w:rsidP="001F49A9">
      <w:r>
        <w:rPr>
          <w:rFonts w:hint="eastAsia"/>
        </w:rPr>
        <w:t>おかれる時間をできるだけ短くします。</w:t>
      </w:r>
    </w:p>
    <w:p w14:paraId="1D5FAC22" w14:textId="77777777" w:rsidR="001F49A9" w:rsidRDefault="001F49A9" w:rsidP="001F49A9">
      <w:r>
        <w:rPr>
          <w:rFonts w:hint="eastAsia"/>
        </w:rPr>
        <w:t>（4）なんらかの問題があったときは、決めた方法に従い、返品するなどしましょう。</w:t>
      </w:r>
    </w:p>
    <w:p w14:paraId="75ED59A0" w14:textId="7A5B5DA1" w:rsidR="005A61A9" w:rsidRDefault="001F49A9" w:rsidP="001F49A9">
      <w:r>
        <w:rPr>
          <w:rFonts w:hint="eastAsia"/>
        </w:rPr>
        <w:t>（5）これらを日誌に記録しましょう。</w:t>
      </w:r>
    </w:p>
    <w:sectPr w:rsidR="005A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A9"/>
    <w:rsid w:val="001F49A9"/>
    <w:rsid w:val="005A61A9"/>
    <w:rsid w:val="00F76AA1"/>
    <w:rsid w:val="00FE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642157"/>
  <w15:chartTrackingRefBased/>
  <w15:docId w15:val="{0F0B719A-0BB9-4DF9-B210-25B18200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2022-01-20T06:58:00Z</dcterms:created>
  <dcterms:modified xsi:type="dcterms:W3CDTF">2022-04-18T01:38:00Z</dcterms:modified>
</cp:coreProperties>
</file>