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251B" w14:textId="17425B2D" w:rsidR="00C77DBB" w:rsidRDefault="00C77DBB" w:rsidP="00C77DBB">
      <w:pPr>
        <w:rPr>
          <w:rFonts w:hint="eastAsia"/>
        </w:rPr>
      </w:pPr>
      <w:r>
        <w:rPr>
          <w:rFonts w:hint="eastAsia"/>
        </w:rPr>
        <w:t>大豆の洗浄の手順</w:t>
      </w:r>
    </w:p>
    <w:p w14:paraId="23523C6D" w14:textId="67B07C2D" w:rsidR="00C77DBB" w:rsidRDefault="00C77DBB" w:rsidP="00C77DBB">
      <w:pPr>
        <w:ind w:firstLineChars="100" w:firstLine="2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　</w:t>
      </w:r>
      <w:r>
        <w:rPr>
          <w:rFonts w:hint="eastAsia"/>
        </w:rPr>
        <w:t>大豆は、きれいな水で十分に洗浄しましょう。</w:t>
      </w:r>
    </w:p>
    <w:p w14:paraId="24E4DD3E" w14:textId="7898B857" w:rsidR="00C77DBB" w:rsidRDefault="00C77DBB" w:rsidP="00C77DBB">
      <w:pPr>
        <w:ind w:firstLineChars="100" w:firstLine="22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　</w:t>
      </w:r>
      <w:r>
        <w:rPr>
          <w:rFonts w:hint="eastAsia"/>
        </w:rPr>
        <w:t>土、ほこり、小石、虫等の付着がないか確認しましょう。</w:t>
      </w:r>
    </w:p>
    <w:p w14:paraId="06CB905E" w14:textId="06B22B3A" w:rsidR="005A61A9" w:rsidRDefault="00C77DBB" w:rsidP="00C77DBB">
      <w:pPr>
        <w:ind w:leftChars="100" w:left="440" w:hangingChars="100" w:hanging="220"/>
      </w:pPr>
      <w:r>
        <w:rPr>
          <w:rFonts w:hint="eastAsia"/>
        </w:rPr>
        <w:t>③</w:t>
      </w:r>
      <w:r>
        <w:rPr>
          <w:rFonts w:hint="eastAsia"/>
        </w:rPr>
        <w:t xml:space="preserve">　</w:t>
      </w:r>
      <w:r>
        <w:rPr>
          <w:rFonts w:hint="eastAsia"/>
        </w:rPr>
        <w:t>一般衛生管理の実施記録に「良・否」を記録し、何らかの問題があった場合は、その対処内容も含めて特記事項に記入しましょう。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BB"/>
    <w:rsid w:val="005A61A9"/>
    <w:rsid w:val="00C77DBB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FAAF0"/>
  <w15:chartTrackingRefBased/>
  <w15:docId w15:val="{D4D2E612-64E5-4174-A6DC-B59A436B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2022-02-03T02:21:00Z</dcterms:created>
  <dcterms:modified xsi:type="dcterms:W3CDTF">2022-02-03T02:22:00Z</dcterms:modified>
</cp:coreProperties>
</file>