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D151" w14:textId="447CB615" w:rsidR="0006538F" w:rsidRDefault="0006538F" w:rsidP="0006538F">
      <w:pPr>
        <w:rPr>
          <w:rFonts w:hint="eastAsia"/>
        </w:rPr>
      </w:pPr>
      <w:r>
        <w:rPr>
          <w:rFonts w:hint="eastAsia"/>
        </w:rPr>
        <w:t>従業員の衛生管理</w:t>
      </w:r>
    </w:p>
    <w:p w14:paraId="581A2693" w14:textId="1FF5D914" w:rsidR="0006538F" w:rsidRDefault="0006538F" w:rsidP="0006538F">
      <w:pPr>
        <w:rPr>
          <w:rFonts w:hint="eastAsia"/>
        </w:rPr>
      </w:pPr>
      <w:r>
        <w:rPr>
          <w:rFonts w:hint="eastAsia"/>
        </w:rPr>
        <w:t>【いつ】始業前</w:t>
      </w:r>
    </w:p>
    <w:p w14:paraId="77AC9B7A" w14:textId="5078B319" w:rsidR="0006538F" w:rsidRDefault="0006538F" w:rsidP="0006538F">
      <w:pPr>
        <w:rPr>
          <w:rFonts w:hint="eastAsia"/>
        </w:rPr>
      </w:pPr>
      <w:r>
        <w:rPr>
          <w:rFonts w:hint="eastAsia"/>
        </w:rPr>
        <w:t>【誰が】責任者 （確認時に記録）</w:t>
      </w:r>
    </w:p>
    <w:p w14:paraId="33D59F04" w14:textId="77777777" w:rsidR="0006538F" w:rsidRDefault="0006538F" w:rsidP="0006538F">
      <w:pPr>
        <w:rPr>
          <w:rFonts w:hint="eastAsia"/>
        </w:rPr>
      </w:pPr>
      <w:r>
        <w:rPr>
          <w:rFonts w:hint="eastAsia"/>
        </w:rPr>
        <w:t>【どのように行うか】</w:t>
      </w:r>
    </w:p>
    <w:p w14:paraId="2542347F" w14:textId="77777777" w:rsidR="0006538F" w:rsidRDefault="0006538F" w:rsidP="0006538F">
      <w:pPr>
        <w:rPr>
          <w:rFonts w:hint="eastAsia"/>
        </w:rPr>
      </w:pPr>
      <w:r>
        <w:rPr>
          <w:rFonts w:hint="eastAsia"/>
        </w:rPr>
        <w:t>・従業員に下痢や嘔吐などの症状がある人がいないか確認します。</w:t>
      </w:r>
    </w:p>
    <w:p w14:paraId="3F8C5E46" w14:textId="77777777" w:rsidR="0006538F" w:rsidRDefault="0006538F" w:rsidP="0006538F">
      <w:pPr>
        <w:rPr>
          <w:rFonts w:hint="eastAsia"/>
        </w:rPr>
      </w:pPr>
      <w:r>
        <w:rPr>
          <w:rFonts w:hint="eastAsia"/>
        </w:rPr>
        <w:t>・従業員の手指に傷がないか確認します。</w:t>
      </w:r>
    </w:p>
    <w:p w14:paraId="07097DF2" w14:textId="77777777" w:rsidR="0006538F" w:rsidRDefault="0006538F" w:rsidP="0006538F">
      <w:pPr>
        <w:rPr>
          <w:rFonts w:hint="eastAsia"/>
        </w:rPr>
      </w:pPr>
      <w:r>
        <w:rPr>
          <w:rFonts w:hint="eastAsia"/>
        </w:rPr>
        <w:t>・従業員が清潔な服を着用しているか確認します。</w:t>
      </w:r>
    </w:p>
    <w:p w14:paraId="12317094" w14:textId="77777777" w:rsidR="0006538F" w:rsidRDefault="0006538F" w:rsidP="0006538F">
      <w:pPr>
        <w:rPr>
          <w:rFonts w:hint="eastAsia"/>
        </w:rPr>
      </w:pPr>
      <w:r>
        <w:rPr>
          <w:rFonts w:hint="eastAsia"/>
        </w:rPr>
        <w:t>・従業員が髪を清潔に保ち、必要な場合は結んでいるか確認します。</w:t>
      </w:r>
    </w:p>
    <w:p w14:paraId="0DB89212" w14:textId="77777777" w:rsidR="0006538F" w:rsidRDefault="0006538F" w:rsidP="0006538F">
      <w:pPr>
        <w:rPr>
          <w:rFonts w:hint="eastAsia"/>
        </w:rPr>
      </w:pPr>
      <w:r>
        <w:rPr>
          <w:rFonts w:hint="eastAsia"/>
        </w:rPr>
        <w:t>・腕時計や指輪などの貴金属は外しているか確認します。</w:t>
      </w:r>
    </w:p>
    <w:p w14:paraId="7CC867C5" w14:textId="77777777" w:rsidR="0006538F" w:rsidRDefault="0006538F" w:rsidP="0006538F">
      <w:pPr>
        <w:rPr>
          <w:rFonts w:hint="eastAsia"/>
        </w:rPr>
      </w:pPr>
      <w:r>
        <w:rPr>
          <w:rFonts w:hint="eastAsia"/>
        </w:rPr>
        <w:t>【問題があったときにはどうするか】</w:t>
      </w:r>
    </w:p>
    <w:p w14:paraId="0EA1F40B" w14:textId="417BA551" w:rsidR="0006538F" w:rsidRDefault="0006538F" w:rsidP="0006538F">
      <w:pPr>
        <w:rPr>
          <w:rFonts w:hint="eastAsia"/>
        </w:rPr>
      </w:pPr>
      <w:r>
        <w:rPr>
          <w:rFonts w:hint="eastAsia"/>
        </w:rPr>
        <w:t>・下痢や嘔吐などの症状があった場合は、病院を受診させ、治るまでは直接食品を取り扱う業務に従事させないようにしましょう。</w:t>
      </w:r>
    </w:p>
    <w:p w14:paraId="09FE4927" w14:textId="3F81E918" w:rsidR="005A61A9" w:rsidRDefault="0006538F" w:rsidP="0006538F">
      <w:r>
        <w:rPr>
          <w:rFonts w:hint="eastAsia"/>
        </w:rPr>
        <w:t>・傷がある場合には絆創膏をつけます。症状に応じて手袋を着用するか、直接食品を取り扱う業務から外れるかを責任者が判断します。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8F"/>
    <w:rsid w:val="0006538F"/>
    <w:rsid w:val="005A61A9"/>
    <w:rsid w:val="00E2706D"/>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878B2"/>
  <w15:chartTrackingRefBased/>
  <w15:docId w15:val="{CF07F63B-38AB-4D60-BA98-06C4CF23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2022-02-09T05:54:00Z</dcterms:created>
  <dcterms:modified xsi:type="dcterms:W3CDTF">2022-02-09T05:55:00Z</dcterms:modified>
</cp:coreProperties>
</file>