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453B" w14:textId="654222B7" w:rsidR="00D0049F" w:rsidRDefault="00D0049F" w:rsidP="00D0049F">
      <w:r>
        <w:rPr>
          <w:rFonts w:hint="eastAsia"/>
        </w:rPr>
        <w:t>冷蔵庫、販売ケースの温度の確認の手順</w:t>
      </w:r>
    </w:p>
    <w:p w14:paraId="0E998ECD" w14:textId="3407FD9B" w:rsidR="00D0049F" w:rsidRDefault="00D0049F" w:rsidP="00D0049F">
      <w:pPr>
        <w:ind w:leftChars="100" w:left="440" w:hangingChars="100" w:hanging="220"/>
      </w:pPr>
      <w:r>
        <w:rPr>
          <w:rFonts w:hint="eastAsia"/>
        </w:rPr>
        <w:t>①　使用する前にあらかじめ冷蔵設備、販売ケースの温度が１０℃以下に下がっていることを確認しましょう。確認用の温度計は性能確認されたものを使用しましょう。</w:t>
      </w:r>
    </w:p>
    <w:p w14:paraId="2459A0F2" w14:textId="50E77E02" w:rsidR="00D0049F" w:rsidRDefault="00D0049F" w:rsidP="00D0049F">
      <w:pPr>
        <w:ind w:leftChars="100" w:left="440" w:hangingChars="100" w:hanging="220"/>
      </w:pPr>
      <w:r>
        <w:rPr>
          <w:rFonts w:hint="eastAsia"/>
        </w:rPr>
        <w:t>②　必要な温度まで下がりきらなかった場合は、保冷剤等を入れ１０℃以下になるまで温度を下げて使用しましょう。</w:t>
      </w:r>
    </w:p>
    <w:p w14:paraId="2EA0B624" w14:textId="09330E66" w:rsidR="00D0049F" w:rsidRDefault="00D0049F" w:rsidP="00D0049F">
      <w:pPr>
        <w:ind w:leftChars="100" w:left="440" w:hangingChars="100" w:hanging="220"/>
      </w:pPr>
      <w:r>
        <w:rPr>
          <w:rFonts w:hint="eastAsia"/>
        </w:rPr>
        <w:t>③　これらに不具合が見つかった場合は、速やかに専門業者に修理を依頼しましょう。所定の温度に満たない保管がされた製品は、責任者と相談の上廃棄を含む処置を決定しましょう。</w:t>
      </w:r>
    </w:p>
    <w:p w14:paraId="33DCD628" w14:textId="7A2525CC" w:rsidR="005A61A9" w:rsidRDefault="00D0049F" w:rsidP="00D0049F">
      <w:pPr>
        <w:ind w:leftChars="100" w:left="440" w:hangingChars="100" w:hanging="220"/>
      </w:pPr>
      <w:r>
        <w:rPr>
          <w:rFonts w:hint="eastAsia"/>
        </w:rPr>
        <w:t>④　重要管理の実施記録に「良・否」を記録し、何らかの問題があった場合は、その対処内容も含めて特記事項に記録しましょう。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2DBD" w14:textId="77777777" w:rsidR="00C85780" w:rsidRDefault="00C85780" w:rsidP="00F92FFF">
      <w:r>
        <w:separator/>
      </w:r>
    </w:p>
  </w:endnote>
  <w:endnote w:type="continuationSeparator" w:id="0">
    <w:p w14:paraId="261B3E70" w14:textId="77777777" w:rsidR="00C85780" w:rsidRDefault="00C85780" w:rsidP="00F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4940" w14:textId="77777777" w:rsidR="00C85780" w:rsidRDefault="00C85780" w:rsidP="00F92FFF">
      <w:r>
        <w:separator/>
      </w:r>
    </w:p>
  </w:footnote>
  <w:footnote w:type="continuationSeparator" w:id="0">
    <w:p w14:paraId="27980365" w14:textId="77777777" w:rsidR="00C85780" w:rsidRDefault="00C85780" w:rsidP="00F9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9F"/>
    <w:rsid w:val="005A61A9"/>
    <w:rsid w:val="00C85780"/>
    <w:rsid w:val="00D0049F"/>
    <w:rsid w:val="00F76AA1"/>
    <w:rsid w:val="00F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546AB"/>
  <w15:chartTrackingRefBased/>
  <w15:docId w15:val="{7530E3DF-279E-4B8D-A030-3EC33CC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FFF"/>
  </w:style>
  <w:style w:type="paragraph" w:styleId="a5">
    <w:name w:val="footer"/>
    <w:basedOn w:val="a"/>
    <w:link w:val="a6"/>
    <w:uiPriority w:val="99"/>
    <w:unhideWhenUsed/>
    <w:rsid w:val="00F9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2022-02-08T06:29:00Z</dcterms:created>
  <dcterms:modified xsi:type="dcterms:W3CDTF">2022-02-25T07:07:00Z</dcterms:modified>
</cp:coreProperties>
</file>