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CFA6" w14:textId="45BA4F29" w:rsidR="00AB1C2D" w:rsidRDefault="00AB1C2D" w:rsidP="00AB1C2D">
      <w:pPr>
        <w:rPr>
          <w:rFonts w:hint="eastAsia"/>
        </w:rPr>
      </w:pPr>
      <w:r>
        <w:rPr>
          <w:rFonts w:hint="eastAsia"/>
        </w:rPr>
        <w:t>機械・器具の洗浄、消毒・殺菌及び破損の確認の手順</w:t>
      </w:r>
    </w:p>
    <w:p w14:paraId="4935CCD6" w14:textId="4F7D1655" w:rsidR="00AB1C2D" w:rsidRDefault="00AB1C2D" w:rsidP="00AB1C2D">
      <w:pPr>
        <w:ind w:leftChars="100" w:left="440" w:hangingChars="100" w:hanging="220"/>
        <w:rPr>
          <w:rFonts w:hint="eastAsia"/>
        </w:rPr>
      </w:pPr>
      <w:r>
        <w:rPr>
          <w:rFonts w:hint="eastAsia"/>
        </w:rPr>
        <w:t>①</w:t>
      </w:r>
      <w:r>
        <w:rPr>
          <w:rFonts w:hint="eastAsia"/>
        </w:rPr>
        <w:t xml:space="preserve">　</w:t>
      </w:r>
      <w:r>
        <w:rPr>
          <w:rFonts w:hint="eastAsia"/>
        </w:rPr>
        <w:t>製造に使用する機械・器具は水及び洗剤で洗浄し、熱湯、７０％アルコール等で消毒・殺菌し、洗浄が困難な箇所については掃除機や清潔な布での拭き取りを行いましょう。</w:t>
      </w:r>
    </w:p>
    <w:p w14:paraId="5A0265FB" w14:textId="55A404B8" w:rsidR="00AB1C2D" w:rsidRDefault="00AB1C2D" w:rsidP="00AB1C2D">
      <w:pPr>
        <w:ind w:leftChars="100" w:left="440" w:hangingChars="100" w:hanging="220"/>
        <w:rPr>
          <w:rFonts w:hint="eastAsia"/>
        </w:rPr>
      </w:pPr>
      <w:r>
        <w:rPr>
          <w:rFonts w:hint="eastAsia"/>
        </w:rPr>
        <w:t>②</w:t>
      </w:r>
      <w:r>
        <w:rPr>
          <w:rFonts w:hint="eastAsia"/>
        </w:rPr>
        <w:t xml:space="preserve">　</w:t>
      </w:r>
      <w:r>
        <w:rPr>
          <w:rFonts w:hint="eastAsia"/>
        </w:rPr>
        <w:t>機械・器具からの異物混入防止のため、製造作業開始前に汚れの付着、部品の緩み、欠損、油漏れ等や製造作業終了後には部品の欠損がないか確認しましょう。</w:t>
      </w:r>
    </w:p>
    <w:p w14:paraId="40110D13" w14:textId="4DC99B02" w:rsidR="005A61A9" w:rsidRDefault="00AB1C2D" w:rsidP="00AB1C2D">
      <w:pPr>
        <w:ind w:leftChars="100" w:left="440" w:hangingChars="100" w:hanging="220"/>
      </w:pPr>
      <w:r>
        <w:rPr>
          <w:rFonts w:hint="eastAsia"/>
        </w:rPr>
        <w:t>③</w:t>
      </w:r>
      <w:r>
        <w:rPr>
          <w:rFonts w:hint="eastAsia"/>
        </w:rPr>
        <w:t xml:space="preserve">　</w:t>
      </w:r>
      <w:r>
        <w:rPr>
          <w:rFonts w:hint="eastAsia"/>
        </w:rPr>
        <w:t>一般衛生管理の実施記録に「良・否」を記録し、何らかの問題があった場合は、その対処内容も含めて特記事項に記録しましょう。</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2D"/>
    <w:rsid w:val="005A61A9"/>
    <w:rsid w:val="00AB1C2D"/>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02CCC"/>
  <w15:chartTrackingRefBased/>
  <w15:docId w15:val="{F5E4DC3A-7932-40AD-9245-3E8B47A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2022-02-08T06:08:00Z</dcterms:created>
  <dcterms:modified xsi:type="dcterms:W3CDTF">2022-02-08T06:18:00Z</dcterms:modified>
</cp:coreProperties>
</file>