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DFDC9" w14:textId="77777777" w:rsidR="00E64076" w:rsidRDefault="00E64076" w:rsidP="00E64076">
      <w:pPr>
        <w:rPr>
          <w:rFonts w:hint="eastAsia"/>
        </w:rPr>
      </w:pPr>
      <w:r>
        <w:rPr>
          <w:rFonts w:hint="eastAsia"/>
        </w:rPr>
        <w:t>従業員の健康管理、衛生的な作業着の着用等の実施</w:t>
      </w:r>
    </w:p>
    <w:p w14:paraId="47335D69" w14:textId="77777777" w:rsidR="00845EBE" w:rsidRDefault="00845EBE" w:rsidP="00E64076"/>
    <w:p w14:paraId="5AEDD4E5" w14:textId="5A7B4C84" w:rsidR="00E64076" w:rsidRDefault="00E64076" w:rsidP="00845EBE">
      <w:pPr>
        <w:ind w:firstLineChars="100" w:firstLine="220"/>
        <w:rPr>
          <w:rFonts w:hint="eastAsia"/>
        </w:rPr>
      </w:pPr>
      <w:r>
        <w:rPr>
          <w:rFonts w:hint="eastAsia"/>
        </w:rPr>
        <w:t>作業者に起因する製品汚染などを防止します。</w:t>
      </w:r>
    </w:p>
    <w:p w14:paraId="710D3CF7" w14:textId="77777777" w:rsidR="00E64076" w:rsidRDefault="00E64076" w:rsidP="00845EBE">
      <w:pPr>
        <w:ind w:leftChars="100" w:left="440" w:hangingChars="100" w:hanging="220"/>
        <w:rPr>
          <w:rFonts w:hint="eastAsia"/>
        </w:rPr>
      </w:pPr>
      <w:r>
        <w:rPr>
          <w:rFonts w:hint="eastAsia"/>
        </w:rPr>
        <w:t>① 下痢、発熱、おう吐の症状がないことを確認し、該当者は直接食品を取り扱う作業に従事しないようにします。</w:t>
      </w:r>
    </w:p>
    <w:p w14:paraId="23E8BF87" w14:textId="77777777" w:rsidR="00E64076" w:rsidRDefault="00E64076" w:rsidP="00845EBE">
      <w:pPr>
        <w:ind w:firstLineChars="100" w:firstLine="220"/>
        <w:rPr>
          <w:rFonts w:hint="eastAsia"/>
        </w:rPr>
      </w:pPr>
      <w:r>
        <w:rPr>
          <w:rFonts w:hint="eastAsia"/>
        </w:rPr>
        <w:t>② 爪は短く切り、付け爪やマニキュア等を付けないようにします。</w:t>
      </w:r>
    </w:p>
    <w:p w14:paraId="330851D2" w14:textId="77777777" w:rsidR="00E64076" w:rsidRDefault="00E64076" w:rsidP="00845EBE">
      <w:pPr>
        <w:ind w:leftChars="100" w:left="440" w:hangingChars="100" w:hanging="220"/>
        <w:rPr>
          <w:rFonts w:hint="eastAsia"/>
        </w:rPr>
      </w:pPr>
      <w:r>
        <w:rPr>
          <w:rFonts w:hint="eastAsia"/>
        </w:rPr>
        <w:t>③ 指輪等の装飾品、腕時計、ヘアピン、安全ピン等は外し、作業に不要な私物を持ち込まないようにします。</w:t>
      </w:r>
    </w:p>
    <w:p w14:paraId="7572E58E" w14:textId="18936FD8" w:rsidR="005A61A9" w:rsidRDefault="00E64076" w:rsidP="00845EBE">
      <w:pPr>
        <w:ind w:firstLineChars="100" w:firstLine="220"/>
      </w:pPr>
      <w:r>
        <w:rPr>
          <w:rFonts w:hint="eastAsia"/>
        </w:rPr>
        <w:t>④ 更衣室で、清潔な作業着、帽子、ヘアーネット、専用の靴を着用します。</w:t>
      </w:r>
    </w:p>
    <w:p w14:paraId="1B86AABC" w14:textId="5030D553" w:rsidR="00845EBE" w:rsidRDefault="00845EBE" w:rsidP="00845EBE">
      <w:pPr>
        <w:ind w:leftChars="100" w:left="440" w:hangingChars="100" w:hanging="220"/>
        <w:rPr>
          <w:rFonts w:hint="eastAsia"/>
        </w:rPr>
      </w:pPr>
      <w:r>
        <w:rPr>
          <w:rFonts w:hint="eastAsia"/>
        </w:rPr>
        <w:t>⑤ 手指にただれや傷がある従業員は必ず耐水性絆創膏と手袋を着用し、素手で食品に触れないようにします（焼成後の加工工程には携わらないようにすることが望ましいです）。</w:t>
      </w:r>
    </w:p>
    <w:p w14:paraId="6ABC5F2F" w14:textId="7C74C058" w:rsidR="00845EBE" w:rsidRDefault="00845EBE" w:rsidP="00845EBE">
      <w:pPr>
        <w:ind w:firstLineChars="100" w:firstLine="220"/>
        <w:rPr>
          <w:rFonts w:hint="eastAsia"/>
        </w:rPr>
      </w:pPr>
      <w:r>
        <w:rPr>
          <w:rFonts w:hint="eastAsia"/>
        </w:rPr>
        <w:t>⑥ 作業場に入る前に、粘着ローラーで衣服に付着した毛髪、ホコリ等を落とします。</w:t>
      </w:r>
    </w:p>
    <w:p w14:paraId="579C7027" w14:textId="77777777" w:rsidR="00845EBE" w:rsidRDefault="00845EBE" w:rsidP="00845EBE">
      <w:pPr>
        <w:ind w:firstLineChars="100" w:firstLine="220"/>
        <w:rPr>
          <w:rFonts w:hint="eastAsia"/>
        </w:rPr>
      </w:pPr>
      <w:r>
        <w:rPr>
          <w:rFonts w:hint="eastAsia"/>
        </w:rPr>
        <w:t>⑦ 手袋は清潔なものを使用します。</w:t>
      </w:r>
    </w:p>
    <w:p w14:paraId="6B367E1E" w14:textId="45669217" w:rsidR="00845EBE" w:rsidRDefault="00845EBE" w:rsidP="00845EBE">
      <w:pPr>
        <w:ind w:leftChars="100" w:left="220"/>
      </w:pPr>
      <w:r>
        <w:rPr>
          <w:rFonts w:hint="eastAsia"/>
        </w:rPr>
        <w:t>⑧ 年に一回以上の健康診断、検便を実施し、記録を残します。検便の結果に異常があった場合は保健所の指示に従います。</w:t>
      </w:r>
    </w:p>
    <w:p w14:paraId="0AFF6688" w14:textId="030D31A6" w:rsidR="007516BF" w:rsidRDefault="007516BF" w:rsidP="00845EBE">
      <w:pPr>
        <w:ind w:leftChars="100" w:left="220"/>
      </w:pPr>
    </w:p>
    <w:p w14:paraId="2C36504C" w14:textId="51A636CB" w:rsidR="007516BF" w:rsidRPr="007516BF" w:rsidRDefault="007516BF" w:rsidP="007516BF">
      <w:pPr>
        <w:ind w:leftChars="100" w:left="440" w:hangingChars="100" w:hanging="220"/>
        <w:rPr>
          <w:rFonts w:hint="eastAsia"/>
        </w:rPr>
      </w:pPr>
      <w:r>
        <w:rPr>
          <w:rFonts w:hint="eastAsia"/>
        </w:rPr>
        <w:t>●</w:t>
      </w:r>
      <w:r>
        <w:t xml:space="preserve"> </w:t>
      </w:r>
      <w:r>
        <w:rPr>
          <w:rFonts w:hint="eastAsia"/>
        </w:rPr>
        <w:t>取引業者の荷物の搬入等は、作業場の入り口までとし、製造者以外の人間を内部へ入れないようにしましょう。止むを得ず入れる場合は、清潔な作業着や帽子の着用、粘着ローラーによる衣服に付着した毛髪、ホコリ等の除去、手洗い、アルコール消毒等、従業員と同等の準備をさせてから入室させましょう。</w:t>
      </w:r>
    </w:p>
    <w:sectPr w:rsidR="007516BF" w:rsidRPr="007516B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Schoolbook">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076"/>
    <w:rsid w:val="005A61A9"/>
    <w:rsid w:val="007516BF"/>
    <w:rsid w:val="00845EBE"/>
    <w:rsid w:val="00E64076"/>
    <w:rsid w:val="00F76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28294E"/>
  <w15:chartTrackingRefBased/>
  <w15:docId w15:val="{02259B54-A46C-4FEA-9053-5DBD8E7E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A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昭二</dc:creator>
  <cp:keywords/>
  <dc:description/>
  <cp:lastModifiedBy>河野 昭二</cp:lastModifiedBy>
  <cp:revision>3</cp:revision>
  <dcterms:created xsi:type="dcterms:W3CDTF">2022-02-01T04:23:00Z</dcterms:created>
  <dcterms:modified xsi:type="dcterms:W3CDTF">2022-02-01T04:26:00Z</dcterms:modified>
</cp:coreProperties>
</file>